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FEAE" w14:textId="77777777" w:rsidR="007E6ADB" w:rsidRPr="007E6ADB" w:rsidRDefault="007E6ADB" w:rsidP="007E6AD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E6AD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  <w:t>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</w:t>
      </w:r>
    </w:p>
    <w:p w14:paraId="719D3CDD" w14:textId="77777777" w:rsidR="007E6ADB" w:rsidRPr="007E6ADB" w:rsidRDefault="007E6ADB" w:rsidP="007E6AD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E6ADB">
        <w:rPr>
          <w:rFonts w:ascii="Times New Roman" w:hAnsi="Times New Roman" w:cs="Times New Roman"/>
          <w:sz w:val="26"/>
          <w:szCs w:val="26"/>
        </w:rPr>
        <w:t>В </w:t>
      </w:r>
      <w:r>
        <w:rPr>
          <w:rFonts w:ascii="Times New Roman" w:hAnsi="Times New Roman" w:cs="Times New Roman"/>
          <w:sz w:val="26"/>
          <w:szCs w:val="26"/>
        </w:rPr>
        <w:t>Центре развития ребенка – детский сад № 148</w:t>
      </w:r>
      <w:r w:rsidR="00E05678">
        <w:rPr>
          <w:rFonts w:ascii="Times New Roman" w:hAnsi="Times New Roman" w:cs="Times New Roman"/>
          <w:sz w:val="26"/>
          <w:szCs w:val="26"/>
        </w:rPr>
        <w:t xml:space="preserve"> (далее – организация) </w:t>
      </w:r>
      <w:r w:rsidRPr="007E6ADB">
        <w:rPr>
          <w:rFonts w:ascii="Times New Roman" w:hAnsi="Times New Roman" w:cs="Times New Roman"/>
          <w:sz w:val="26"/>
          <w:szCs w:val="26"/>
        </w:rPr>
        <w:t>создаются специальные условия для получения образования инвалидами и лицами с ограниченными возможностями здоровья.</w:t>
      </w:r>
    </w:p>
    <w:p w14:paraId="3834DA74" w14:textId="77777777" w:rsidR="007E6ADB" w:rsidRPr="007E6ADB" w:rsidRDefault="007E6ADB" w:rsidP="007E6AD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E6ADB">
        <w:rPr>
          <w:rFonts w:ascii="Times New Roman" w:hAnsi="Times New Roman" w:cs="Times New Roman"/>
          <w:sz w:val="26"/>
          <w:szCs w:val="26"/>
        </w:rPr>
        <w:t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пользования, 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</w:t>
      </w:r>
      <w:r w:rsidR="00E05678">
        <w:rPr>
          <w:rFonts w:ascii="Times New Roman" w:hAnsi="Times New Roman" w:cs="Times New Roman"/>
          <w:sz w:val="26"/>
          <w:szCs w:val="26"/>
        </w:rPr>
        <w:t xml:space="preserve"> </w:t>
      </w:r>
      <w:r w:rsidRPr="007E6ADB">
        <w:rPr>
          <w:rFonts w:ascii="Times New Roman" w:hAnsi="Times New Roman" w:cs="Times New Roman"/>
          <w:sz w:val="26"/>
          <w:szCs w:val="26"/>
        </w:rPr>
        <w:t>образовательных программ обучающимися с ограниченными возможностями здоровья.</w:t>
      </w:r>
    </w:p>
    <w:p w14:paraId="5EAD6AD5" w14:textId="77777777" w:rsidR="007E6ADB" w:rsidRPr="007E6ADB" w:rsidRDefault="00E84EA2" w:rsidP="007E6AD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E6ADB" w:rsidRPr="007E6ADB">
        <w:rPr>
          <w:rFonts w:ascii="Times New Roman" w:hAnsi="Times New Roman" w:cs="Times New Roman"/>
          <w:sz w:val="26"/>
          <w:szCs w:val="26"/>
        </w:rPr>
        <w:t xml:space="preserve">В </w:t>
      </w:r>
      <w:r w:rsidR="00E05678">
        <w:rPr>
          <w:rFonts w:ascii="Times New Roman" w:hAnsi="Times New Roman" w:cs="Times New Roman"/>
          <w:sz w:val="26"/>
          <w:szCs w:val="26"/>
        </w:rPr>
        <w:t>организации</w:t>
      </w:r>
      <w:r w:rsidR="007E6ADB" w:rsidRPr="007E6ADB">
        <w:rPr>
          <w:rFonts w:ascii="Times New Roman" w:hAnsi="Times New Roman" w:cs="Times New Roman"/>
          <w:sz w:val="26"/>
          <w:szCs w:val="26"/>
        </w:rPr>
        <w:t xml:space="preserve"> создаются условия доступности для всех категорий лиц с ограниченными возможностями здоровья: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7E6ADB" w:rsidRPr="007E6ADB">
        <w:rPr>
          <w:rFonts w:ascii="Times New Roman" w:hAnsi="Times New Roman" w:cs="Times New Roman"/>
          <w:sz w:val="26"/>
          <w:szCs w:val="26"/>
        </w:rPr>
        <w:t xml:space="preserve"> групповых помещениях обеспечен свободный доступ к играм и игрушкам.</w:t>
      </w:r>
    </w:p>
    <w:p w14:paraId="3DE84D4A" w14:textId="77777777" w:rsidR="007E6ADB" w:rsidRPr="007E6ADB" w:rsidRDefault="00E84EA2" w:rsidP="007E6AD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E6ADB" w:rsidRPr="007E6ADB">
        <w:rPr>
          <w:rFonts w:ascii="Times New Roman" w:hAnsi="Times New Roman" w:cs="Times New Roman"/>
          <w:sz w:val="26"/>
          <w:szCs w:val="26"/>
        </w:rPr>
        <w:t>Для организации занятий с детьми имеющими ограниченные возможности здоровья имеются: оборудованный лого</w:t>
      </w:r>
      <w:r>
        <w:rPr>
          <w:rFonts w:ascii="Times New Roman" w:hAnsi="Times New Roman" w:cs="Times New Roman"/>
          <w:sz w:val="26"/>
          <w:szCs w:val="26"/>
        </w:rPr>
        <w:t>педический кабинет, кабинет педагога-психолога, кабинет учителя-</w:t>
      </w:r>
      <w:proofErr w:type="gramStart"/>
      <w:r>
        <w:rPr>
          <w:rFonts w:ascii="Times New Roman" w:hAnsi="Times New Roman" w:cs="Times New Roman"/>
          <w:sz w:val="26"/>
          <w:szCs w:val="26"/>
        </w:rPr>
        <w:t>дефектолога,  музыкальный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E6ADB" w:rsidRPr="007E6ADB">
        <w:rPr>
          <w:rFonts w:ascii="Times New Roman" w:hAnsi="Times New Roman" w:cs="Times New Roman"/>
          <w:sz w:val="26"/>
          <w:szCs w:val="26"/>
        </w:rPr>
        <w:t>физкультурный</w:t>
      </w:r>
      <w:r>
        <w:rPr>
          <w:rFonts w:ascii="Times New Roman" w:hAnsi="Times New Roman" w:cs="Times New Roman"/>
          <w:sz w:val="26"/>
          <w:szCs w:val="26"/>
        </w:rPr>
        <w:t xml:space="preserve"> залы</w:t>
      </w:r>
      <w:r w:rsidR="007E6ADB" w:rsidRPr="007E6ADB">
        <w:rPr>
          <w:rFonts w:ascii="Times New Roman" w:hAnsi="Times New Roman" w:cs="Times New Roman"/>
          <w:sz w:val="26"/>
          <w:szCs w:val="26"/>
        </w:rPr>
        <w:t>.</w:t>
      </w:r>
    </w:p>
    <w:p w14:paraId="13E9D68B" w14:textId="77777777" w:rsidR="007E6ADB" w:rsidRPr="007E6ADB" w:rsidRDefault="00E84EA2" w:rsidP="007E6AD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05678">
        <w:rPr>
          <w:rFonts w:ascii="Times New Roman" w:hAnsi="Times New Roman" w:cs="Times New Roman"/>
          <w:sz w:val="26"/>
          <w:szCs w:val="26"/>
        </w:rPr>
        <w:t>Обучающиеся</w:t>
      </w:r>
      <w:r w:rsidR="007E6ADB" w:rsidRPr="007E6ADB">
        <w:rPr>
          <w:rFonts w:ascii="Times New Roman" w:hAnsi="Times New Roman" w:cs="Times New Roman"/>
          <w:sz w:val="26"/>
          <w:szCs w:val="26"/>
        </w:rPr>
        <w:t xml:space="preserve"> с ОВЗ пользуются следующими техническими средствами коллективного и индивидуального пользования: музыкальный центр, интерактивная доска, телевизор, мультимедийный проектор, ноутбук, микрофон, фотоаппарат.</w:t>
      </w:r>
    </w:p>
    <w:sectPr w:rsidR="007E6ADB" w:rsidRPr="007E6ADB" w:rsidSect="00A1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66B"/>
    <w:multiLevelType w:val="multilevel"/>
    <w:tmpl w:val="CE24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DB"/>
    <w:rsid w:val="00167CC0"/>
    <w:rsid w:val="0078196E"/>
    <w:rsid w:val="007E6ADB"/>
    <w:rsid w:val="008B5309"/>
    <w:rsid w:val="00A16D6B"/>
    <w:rsid w:val="00E05678"/>
    <w:rsid w:val="00E8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C01E"/>
  <w15:docId w15:val="{31E011F9-9063-450C-A142-F09E9171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Малышева</cp:lastModifiedBy>
  <cp:revision>2</cp:revision>
  <dcterms:created xsi:type="dcterms:W3CDTF">2025-11-04T18:47:00Z</dcterms:created>
  <dcterms:modified xsi:type="dcterms:W3CDTF">2025-11-04T18:47:00Z</dcterms:modified>
</cp:coreProperties>
</file>