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20"/>
        <w:gridCol w:w="2423"/>
        <w:gridCol w:w="1264"/>
        <w:gridCol w:w="4288"/>
        <w:gridCol w:w="890"/>
        <w:gridCol w:w="1349"/>
        <w:gridCol w:w="2840"/>
        <w:gridCol w:w="1080"/>
      </w:tblGrid>
      <w:tr w:rsidR="00C13B8E" w:rsidRPr="00354045" w:rsidTr="00456369">
        <w:trPr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354045">
              <w:rPr>
                <w:rFonts w:eastAsia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354045">
              <w:rPr>
                <w:rFonts w:eastAsia="Times New Roman"/>
                <w:b/>
                <w:bCs/>
                <w:sz w:val="16"/>
                <w:szCs w:val="16"/>
              </w:rPr>
              <w:t>ФИО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354045">
              <w:rPr>
                <w:rFonts w:eastAsia="Times New Roman"/>
                <w:b/>
                <w:bCs/>
                <w:sz w:val="16"/>
                <w:szCs w:val="16"/>
              </w:rPr>
              <w:t>Вид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354045">
              <w:rPr>
                <w:rFonts w:eastAsia="Times New Roman"/>
                <w:b/>
                <w:bCs/>
                <w:sz w:val="16"/>
                <w:szCs w:val="16"/>
              </w:rPr>
              <w:t>Название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354045">
              <w:rPr>
                <w:rFonts w:eastAsia="Times New Roman"/>
                <w:b/>
                <w:bCs/>
                <w:sz w:val="16"/>
                <w:szCs w:val="16"/>
              </w:rPr>
              <w:t>Дата фиксации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354045">
              <w:rPr>
                <w:rFonts w:eastAsia="Times New Roman"/>
                <w:b/>
                <w:bCs/>
                <w:sz w:val="16"/>
                <w:szCs w:val="16"/>
              </w:rPr>
              <w:t>Количество часов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354045">
              <w:rPr>
                <w:rFonts w:eastAsia="Times New Roman"/>
                <w:b/>
                <w:bCs/>
                <w:sz w:val="16"/>
                <w:szCs w:val="16"/>
              </w:rPr>
              <w:t>Организация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354045">
              <w:rPr>
                <w:rFonts w:eastAsia="Times New Roman"/>
                <w:b/>
                <w:bCs/>
                <w:sz w:val="16"/>
                <w:szCs w:val="16"/>
              </w:rPr>
              <w:t>Дата выдачи документа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Аношкина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Марина Викторовна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Семинар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Содержание краеведческого компонента на уроках ИЗО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Анализ государственных стандартов по ИЗО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требований ФГОС основного общего образования. Изобразительное искусство 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ФГОС: Обновлений компетенций учителя.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ФГОС ООО. Изобразительное искусство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Современные подходы к организации и проведению урока изобразительного искусства в условиях реализации ФГОС на примере использования системы УМК "Алгоритм успеха"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Традиционные методы анализа произведений искусства на основе различных искусствоведческих школ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к итоговой аттестации по истории и обществознанию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Новые концепции преподавания истории (история России, Всеобщая история) и обществознания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образовательный семинар 16 часов "Изучение мировой художественной культуры на примере предмета "Изобразительное искусство" УМК "Алгоритм успеха"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Преподавание регионального компонента при изучении истории и обществознания.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международная научно-практическая конференция " Музыкальная и художественная культура в образовании: инновационные пути развития"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Жанры Изобразительного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искуства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"Натюрморт как жанр изобразительного искусства и методика его преподавания"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концепции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преподования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предметной области "Искусство"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Концепции преподавания предметной области "Искусство". Изобразительное искусство.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"Коррекционная педагогика и особенности образования и воспитания детей с ОВЗ"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Методические аспекты преподавания учебного предмета "Труд (технология)"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23.03.2010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02.06.2010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05.06.2013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18.11.2013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25.11.2015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20.09.2016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13.02.2017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24.03.2017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30.03.2017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17.04.2017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22.06.2021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22.06.2021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27.06.2025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Ярославль. МОУ СОШ № 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МОУ СОШ №2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Вентана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Граф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Объединенная издательская группа "Дрофа-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Вентана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ФГБУ ВО 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"Центр инновационного образования и воспитания"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25.11.2015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20.09.2016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13.02.2017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24.03.2017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17.04.2017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29.03.2019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22.06.2021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22.06.2021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27.06.2025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Бойкова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Жанна Алексеевна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"Механизмы реализации ФГОС: формирование и развитие целевых ориентиров и УУД посредством технологии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Л.Г.Петерсон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Формирование УУД ФГОС НОО посредством технологии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Л.Г.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"Организация деятельности педагогических работников по классному руководству"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"Профилактика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коронавируса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, гриппа и других острых респираторных вирусных инфекций в образовательной организации"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Русский язык как государственный в процессе формирования развивающей речевой среды образовательного учреждения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 технология разработки ЭУК в LMS MOODLE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нарушением зрения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Модернизация содержания и технологий начального общего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"Коррекционная педагогика и особенности образования и воспитания детей с ОВЗ"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преподавания курса "Шахматы в общеобразовательных организациях в рамках ФГОС НОО"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Основы религиозных культур и светской этики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15.10.2015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30.04.2016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18.06.2021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17.01.2024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24.01.2024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НОУ ДПО "Институт системно-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педагогики"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"Центр инновационного образования и воспитания"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"Центр инновационного образования и воспитания"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ГАУДПО ИО "Университет непрерывного образования и инноваций"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"Центр инновационного образования и воспитания"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"Московский институт профессиональной переподготовки и повышения квалификации педагогов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"Московский институт профессиональной переподготовки и повышения квалификации педагогов"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  <w:t>30.04.2016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18.06.2021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17.01.2024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24.01.2024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sz w:val="16"/>
                <w:szCs w:val="16"/>
              </w:rPr>
              <w:t>Бойкова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 xml:space="preserve"> Татьяна Васильевна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Большаков Даниил Алексеевич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Педагогическое образование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образовательной деятельности в условиях инклюзивной среды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Мотивация образовательной деятельности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Физиолого-гигиенические основы образовательного процесса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Конфликтология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(для педагогических работников)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математике на основе технологии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10.02.2025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30.10.2025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14.06.2024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30.10.2025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Буянова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Анна Александровна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Педагог будущего: искусственный интеллект 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цифровизация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образования.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педагогический акселератор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Участие в мастер-классе 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Нейролепка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: практические приемы и упражнения для комплексного развития детей"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30.04.2025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01.09.2025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06.12.2025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Академия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Актион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Студенты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Ярославский градостроительный колледж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Нейролепка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spacing w:after="240"/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30.04.2025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Васильева Ольга </w:t>
            </w:r>
            <w:r w:rsidRPr="00354045">
              <w:rPr>
                <w:rFonts w:eastAsia="Times New Roman"/>
                <w:sz w:val="16"/>
                <w:szCs w:val="16"/>
              </w:rPr>
              <w:t>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Новые методы и технологии преподавания в начальной школе по ФГОС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23.10.2026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sz w:val="16"/>
                <w:szCs w:val="16"/>
              </w:rPr>
              <w:t>Инфоурок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spacing w:after="240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23.10.2026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Володина Елизавета Ивановна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"Рынки Национальной технологической инициативы"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Инновационные проекты для рынков НТИ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Цифровые компетенции в образовательном и воспитательном процессе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Основы обеспечения безопасности в современной информационной среде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образовательной деятельности в условиях инклюзивной среды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Факультативные занятия по математике в школе: программа и методика преподавания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Изучение теории вероятности в школьном курсе математики в условиях перехода к обновленным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предметам естественно-научного цикла на основе технологий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17.12.2019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22.07.2022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Ярославский государственный университет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Ярославский государственный университет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Ярославский государственный университет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Ярославский государственный университет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ФГБОУ ВО "Ярославский государственный университет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им.П.Г.Демидова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17.12.2019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27.06.2022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Гашкова Елена Станиславовна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Целевые курсы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Курсы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обучение по системе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Эльконина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-Давыдова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Обучение английскому языку в начальной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Создание системы сетевого взаимодействия по распространению деятельности метода обучения образовательной системы "Школа 2000..."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технологии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обучения "Школа 2000..." в практике учителя-предметника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применения ИКТ в учебном процессе Компьютерная и техническая грамотность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Применение информационно-коммуникационных технологий в образовании в рамках проекта "Компьютер для школьника"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технологии "Школа 2000..." на уроках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разноцелевой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направленности (ОНЗ и рефлексии) в практике учителей начальной и средней школы (системно-технологический уровень).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образовательного процесса в начальной школе в соответствии с требованиями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Введение ФГОС начального общего образования. Современные технические средства обучения.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"Обучение младших школьников смысловому чтению"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Обучение младших школьников смысловому чтению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Русский язык как государственный в процессе формирования развивающей речевой среды образовательного учреждения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 технология разработки ЭУК в LMS MOODLE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педагогические технологии и методика организации инклюзивного процесса для учащихся с ОВЗ в начальной школе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Педагогическое образование: теория и методика преподавания английского языка в образовательных организациях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преподавания курса "Шахматы в общеобразовательных организациях в рамках ФГОС НОО"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Основы религиозных культур и светской этики: проблемы и перспективы преподавания в начальной школе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Формирование </w:t>
            </w:r>
            <w:proofErr w:type="gramStart"/>
            <w:r w:rsidRPr="00354045">
              <w:rPr>
                <w:rFonts w:eastAsia="Times New Roman"/>
                <w:sz w:val="16"/>
                <w:szCs w:val="16"/>
              </w:rPr>
              <w:t>ФГ  младших</w:t>
            </w:r>
            <w:proofErr w:type="gramEnd"/>
            <w:r w:rsidRPr="00354045">
              <w:rPr>
                <w:rFonts w:eastAsia="Times New Roman"/>
                <w:sz w:val="16"/>
                <w:szCs w:val="16"/>
              </w:rPr>
              <w:t xml:space="preserve"> школьников в условиях реализации ФГОС НОО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Технологии интеграции иностранного(английского) языка с другими учебными предметами для развития ФГ и достижения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метапредметных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результатов  в условиях реализации ФГОС и ФОП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01.06.2000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29.05.2006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19.05.2009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27.02.2012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16.11.2018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16.11.2018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31.01.2024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14.02.2024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27.07.2026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  <w:t>108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 часа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108 часов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Ярославский институт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Некоммерческий фонд поддержки культуры, науки, образования и здравоохранения "Вольное Дело".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ГОАУ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ГАУДПО ИО "Университет непрерывного образования и инноваций"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Московская академия профессиональных компетенций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Автономная некоммерческая организация дополнительного профессионального образования "Московская академия профессиональных компетенций"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Инфоурок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Инфоурок</w:t>
            </w:r>
            <w:proofErr w:type="spellEnd"/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ЕДУРЕГИОНЛАБ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16.11.2018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16.11.2018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14.02.2023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31.01.2024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14.02.2024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20.08.2026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27.07.2026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Глухарева Ирина Львовна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русский язык и литература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Проблемы преподавания литературы по системе "Школа-2100"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Компетентностно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-ориентированные технологии в преп.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гум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дисц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Русская литература 2ой пол. 19 века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Начало работы на ПК. вводный курс.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технологии "Школа 2000..." на уроках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разноцелевой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направленности (ОНЗ и рефлексии) в практике учителей начальной и средней школы (системно-технологический уровень).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Кваликафиционная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программа: обновление компетенций учителя русского языка и литературы в условиях реализации ФГОС (ИДПОП)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предметных комиссий ОГЭ. Русский язык"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Механизмы реализации ФГОС: Построение единого образовательного пространства ДО-НОО-ООО посредством технологии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Л.Г.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. Дифференциация и индивидуализация образовательного пространства посредством реализации гендерного подхода в образовании.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Здоровьесберегающая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среда образовательного пространства МСО г. Ярославля. 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Основы учебной деятельности, как средство достижения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метапредметных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результатов.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Механизмы реализации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ФГОС:формирование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 развитие целевых ориентиров и УУД посредством технологии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Л.Г.Петерсон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Развитие коммуникативной компетенции учащихся на уроках русского языка и литературы: подготовка к итоговому сочинению.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Оценка профессиональной деятельности педагогических работников при их аттестации в целях установления квалификационной категории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Итоговое сочинение в 11 классе: методика и практика обучения.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вопросы преподавания русского языка и литературы в 5-11 классах.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ФГОС:сопровождение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научно-исследовательской деятельности школьников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Обучение русскому языку и литературе в 10-11 классах в соответствиями требованиями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"Итоговое сочинение в 11 классе: методика и практика обучения"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Обучение русскому языку и литературе в 10 классе в соответствии с требованиями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Мастерская словесника: эффективные технологии достижения образовательных результатов в школьных курсах русского языка и литературы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основного общего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нарушением зрения</w:t>
            </w:r>
            <w:bookmarkStart w:id="0" w:name="_GoBack"/>
            <w:bookmarkEnd w:id="0"/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нарушением речи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нарушениями опорно-двигательного аппарата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РАС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задержкой психического развития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глухих и слабослышащих учеников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"Мастерская словесника: формирование функциональной грамотности школьников на уроках русского языка и литературы"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личностного потенциала в системе взаимодействия ключевых участников образовательных отношений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"Подготовка экспертов предметной комиссии ГИА по программам основного общего образования. Русский язык"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Мастерская словесника: поиск новых дидактических решений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Функциональная грамотность школьников: новые дидактические решения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основного общего образования. Русский язык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Функциональная грамотность школьников: новые дидактические решения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Функциональная грамотность школьников: новые дидактические решения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11 Летняя школа для учителей русского языка и литературы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20.11.2000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24.10.2008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15.10.2015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13.10.2016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10.10.2017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06.03.2018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25.01.2019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18.03.2019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30.04.2021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30.04.2021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30.04.2021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30.04.2021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30.04.2021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30.04.2021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17.05.2021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14.05.2025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01.07.2026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ИПК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Центр СДП АПК и ППРО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 им. К.Д. Ушинского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МГУ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им.Ломоносова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13.10.2016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10.10.2017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06.03.2018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25.01.2019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18.03.2019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30.03.2021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17.05.2021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14.05.2025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01.07.2026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Головлева Мария Игоревна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Речевое развитие ребенка в соответствии с ФОП и ФАОП дошкольного и начального общего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21.09.2023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Lingua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Nova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21.09.2023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Дедова Елена Николаевна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Педагогическая деятельность в сфере дополнительного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"Основные компоненты профессионального стандарта педагога. ИКТ - компетенции.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Microsoft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Office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Word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04.12.2018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10.11.2022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500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Всероссийское издание 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Педразвитие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</w:t>
            </w: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Дубкова Ирина Олеговна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умений устной речи при изучении иностранного языка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Методические подходы к обучению и развитию обучающихся средствами иностранного языка на уровне начального общего образования.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24.08.2022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08.12.2022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25.11.2025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24.08.2022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08.12.2022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25.11.2025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Ермоленко Виктория Викторовна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математика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компьютерная грамотность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Апробация механизма и разработка внедрения в образовательную педагогику дидактической системы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Создание системы сетевого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взаи-модействия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по распространению системы «Школа 2000…» в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муни-ципальной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системе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технологии "Школа 2000..." на уроках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разноцелевой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направленности (ОНЗ и рефлексии) в практике учителей начальной и средней школы (системно-технологический уровень).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«Основы использования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операци-онной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системы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Linux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 пакета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сво-бодного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обеспечения»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системного повторения курса математики при подготовке учащихся 11 классов к ЕГЭ на базовом уровне.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Интерактивные средства обучения (основная школа).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ФГОС основного общего образования.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Механизмы реализации ФГОС: Построение единого образовательного пространства ДО-НОО-ООО посредством технологии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Л.Г.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. Дифференциация и индивидуализация образовательного пространства посредством реализации гендерного подхода в образовании.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Здоровьесберегающая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среда образовательного пространства МСО г. Ярославля. 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ФГОС ООО: </w:t>
            </w:r>
            <w:proofErr w:type="gramStart"/>
            <w:r w:rsidRPr="00354045">
              <w:rPr>
                <w:rFonts w:eastAsia="Times New Roman"/>
                <w:sz w:val="16"/>
                <w:szCs w:val="16"/>
              </w:rPr>
              <w:t>система оценивания</w:t>
            </w:r>
            <w:proofErr w:type="gramEnd"/>
            <w:r w:rsidRPr="00354045">
              <w:rPr>
                <w:rFonts w:eastAsia="Times New Roman"/>
                <w:sz w:val="16"/>
                <w:szCs w:val="16"/>
              </w:rPr>
              <w:t xml:space="preserve"> планируемый результатов обучения.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ФГОС: организация проектной 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учебно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- исследовательской деятельности учащихся. Естественно - математические дисциплины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обучающихся к государственной итоговой аттестации.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личностного потенциала в системе взаимодействия ключевых участников образовательных отношений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Изучение теории вероятности в школьном курсе математики в условиях перехода к обновленным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математике на основе технологии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22.05.1998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25.01.2005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01.03.2007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08.04.2011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21.03.2012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22.12.2012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16.03.2017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30.10.2025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ИПК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ИПК Конверсия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г. 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lastRenderedPageBreak/>
              <w:t>ГЦРО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ГОАУ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Механизмы реализации ФГОС: Построение единого образовательного пространства ДО-НОО-ООО посредством технологии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Л.Г.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. Дифференциация и индивидуализация образовательного пространства посредством реализации гендерного подхода в образовании.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Здоровьесберегающая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среда образовательного пространства МСО г. Ярославля. 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18.03.2010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08.04.2011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16.03.2017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30.10.2025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</w:t>
            </w:r>
            <w:r>
              <w:rPr>
                <w:rFonts w:eastAsia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Живрина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Любовь Анатольевна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ЕГЭ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Дидактическая система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"Школа 2000...", как средство освоения и реализации ФГОС в муниципальной системе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Методическое сопровождение педагогов, осуществляющих стажировку в условиях реализации ФГОС НОО и вхождения в реализацию ФГОС ООО с использованием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Л.Г.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ФГОС основного общего образования.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Создание электронных курсов с применением специализированного программного обеспечения (редактор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Course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Lab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 ООО: система оценивания планируемый результатов обучения.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Цифровой дизайн при создании личного бренда специалиста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 ) в рамках реализации федерального проекта "Учитель будущего"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"ФГОС СОО технологическая составляющая профилей обучения"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Коррекционная педагогика и особенности образования и воспитания детей с ОВЗ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Проектная деятельность в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личностного потенциала в системе взаимодействия ключевых участников образовательных отношений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системы заданий по математике в соответствии с планируемыми результатами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Единый государственный экзамен по математике профильного уровня: технология 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Построение комплексной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профориентационной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"Билет в будущее" и Единой модели профориентации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аспекты предметно-методической подготовки экспертов ГИА по программам основного общего образования.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предметам естественно-научного цикла на основе технологий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01.06.2009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17.04.2015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ООВО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МУБиНТ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ФГБОУВО "Ярославский государственный технический университет"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ФГАОУДПО "Академия реализации государственной политики и профессионального развития работников образования Министерства просвещения РФ"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Центр инновационного образования и воспитания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Школа анализа данных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"Издательство "Интеллект-Центр""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АНО "Образовательная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Медиагруппа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17.04.2015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</w:t>
            </w:r>
            <w:r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Иванникова Наталья Владимировна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"ФГОС: новые подходы к оцениванию учебной деятельности младших школьников по иностранному языку"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учащихся к сдаче ОГЭ по английскому языку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умений устной речи с учетом требований ЕГЭ по иностранному языку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РАС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Системная модернизация образовательного процесса: от традиционных методик к инновационным практикам в дошкольном и школьном образовании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15.04.2019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23.12.2019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15.03.2021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20.11.2025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 инновации в образовании"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15.03.2021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20.11.2025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Ивановс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Екатерина Григорьевна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</w:t>
            </w:r>
            <w:r>
              <w:rPr>
                <w:rFonts w:eastAsia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Изотова Ирина Александровна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Совершенствование профессиональной компетентности учителей химии и биологии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Итоговая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атестация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выпускников основной и средней школы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Методика подготовки обучающихся 11 классов к ЕГЭ- 2013 по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химии.Особенности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выполнения отдельных заданий части 2(В) и 3(С)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ФГОС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: Обновлений компетенций учителя.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Летняя школа учителей химии "Вызовы современности и химическое образование"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Проведение и оценка практической части ГИА по программам основного общего образования по химии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ФГОС СОО: решение задач повышенного и высокого уровня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сложности по органической химии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Летняя школа учителей химии "Вызовы современности и химическое образование"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ООО, ФГОС СОО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 СОО: решение задач повышенного и высокого уровня сложности по органической химии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программ изучения химии на углубленном уровне.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Современные достижения отечественной науки для обеспечения технологического суверенитета страны (химия).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12.10.2007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16.02.2009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22.10.2013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28.06.2019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03.03.2021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25.06.2021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11.06.2025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МГУ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МГУ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 ВО "Государственный университет просвещения"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25.03.2015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28.06.2019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03.03.2021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25.06.2021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11.06.2025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9E0E76">
              <w:rPr>
                <w:rFonts w:eastAsia="Times New Roman"/>
                <w:sz w:val="16"/>
                <w:szCs w:val="16"/>
              </w:rPr>
              <w:t>Истомина Ольга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27.09.2024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Городской центр развития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27.09.2024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Каландарова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Лола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Хабибуллоевна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27.09.2024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Городской центр развития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27.09.2024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Капралова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Ирина Вячеславовна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Стажировка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Менеджмент и маркетинг в сфере государственного и муниципального управления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ОО в условиях реализации ФГОСОО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"Как организовать работу классного руководителя по новым рекомендациям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Минпросвещения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"Разработка программы перехода школы в эффективный режим работы"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"Методическое сопровождение профессионального развития педагогических кадров"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Сеть интернет в противодействии террористическим угрозам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Методические компетенции и их значение в системе профессионального роста педагога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"Навигация обучающихся сообществ в личностно -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развивающей образовательной среде"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"Обеспечение единства образовательного пространства через внедрение новых подходов к организации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учебно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- воспитательного процесса"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Обеспечение единства образовательного пространства через внедрение новых подходов к организации учебно-воспитательного процесса (углубленный уровень)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"Научно - методическое сопровождение формирования муниципального единого образовательного пространства"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Методическая работа в ОО в соответствии Концепцией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22.05.2019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17.09.2020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26.06.2025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31.07.2026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Актион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Министерство образования и молодежной политики Свердловской области Департамент образования Администрации города Екатеринбурга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Калининградский областной институт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ООО Инновационные образовательные технологии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22.05.2019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17.09.2020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26.06.2025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31.07.2026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Кузнецова Татьяна Игоревна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переподготовки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Педагогическое образование. Начальное 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15.01.2024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600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Знания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25.12.2023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Лестенькова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Галина Викторовна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Стратегия модернизации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географическо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образ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Итоговая аттестация выпускников основной и средней школы по географии.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Содержание и методика преподавания географии в соответствии с требованиями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Экспертная деятельность в процедурах аттестации педагогических работников.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Содержание и методика преподавания географии в контексте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Педагогическое мастерство как фундамент профессиональной конкурентоспособности и карьерного роста учителя.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Оценка достижения планируемых результатов обучения географии в основной школе.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основного общего образования. География.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основного общего образования. География.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вопросы организации социального питания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личностного потенциала в системе взаимодействия ключевых участников образовательных отношений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основного общего образования. География.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требований обновленных ФГОС НОО, ФГОС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Построение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профориентационной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деятельности в образовательной организации в рамках реализации Всероссийского проекта "Билет в будущее"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Актуальные аспекты предметно-методической подготовки экспертов ГИА по программам ООО. География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16.12.2003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13.04.2009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19.02.2010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25.04.2012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15.11.2012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08.01.2013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28.04.2015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16.03.2016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08.12.2023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09.04.2026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20 часов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ГОУ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ГОАУ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ГОАУ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АНО "Центр непрерывного развития личности и реализации человеческого потенциала"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ГАУ ДПО ЯО ИРО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28.04.2015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25.11.2023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09.04.2026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</w:t>
            </w:r>
            <w:r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Лохина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Елена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Евстафьевна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КПП руководителей образовательных учреждений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КПК педагогических работников дополнительного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Основы работы с персональным компьютером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Базовая ИКТ подготовка преподавателя учреждения общего и начального профессионального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социально-воспитательной работы. Совершенствование воспитательной работы в условиях перехода на ФГОС в основной школе.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ФГОС: Обновлений компетенций учителя.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Разработка и реализация рабочей программы по учебному предмету "Адаптивная физическая культура"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Построение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профориентационной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деятельности в образовательной организации в рамках реализации Всероссийского проекта "Билет в будущее"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01.06.2002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08.12.2023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АНО "Центр непрерывного развития личности и реализации человеческого потенциала"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25.11.2023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Макеева С</w:t>
            </w:r>
            <w:r>
              <w:rPr>
                <w:rFonts w:eastAsia="Times New Roman"/>
                <w:sz w:val="16"/>
                <w:szCs w:val="16"/>
              </w:rPr>
              <w:t>ветлана Юрьевна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Развитие критического мышления у младших школьников в условиях обновленного ФГОС НОО</w:t>
            </w: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lastRenderedPageBreak/>
              <w:t>Орлята России и Движение первых как навигаторы социальной активности детей</w:t>
            </w: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Цифровая дидактика: инструменты и методики для современного урока в начальной школе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lastRenderedPageBreak/>
              <w:t>15.01.2025</w:t>
            </w: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06.01.2026</w:t>
            </w: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10.04.2026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 часа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24 часа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 часа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Московский институт повышения квалификации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Универсистет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педагогики РФ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Педагогический колледж им.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Н.К.Калугина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г.Оренбург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15.01.2025</w:t>
            </w: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06.01.2026</w:t>
            </w: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10.04.2026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Малышева Анастасия Александровна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Стажировка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Содержание и методика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преподвания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истории в соответствии с требованиями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ФГОС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: Обновлений компетенций учителя.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Интерактивная доска ABC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board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. Программное обеспечение.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ФГОС: развитие УУД у обучающихся основной и старшей школы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 ООО: разработка программы исследовательской и проектной деятельности обучающихся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ФГОС: информационно-образовательная среда на уроках истории"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Создание электронных курсов с применением специализированного программного обеспечения (редактор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Course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Lab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Использование потенциала волонтерского движения как социального проекта при организации урочной и внеурочной деятельности по истории и обществознанию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Как помочь ученику выбрать профессию и успешно подготовиться к экзаменам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Использование онлайн - платформы "Обучение на основе интервью: принудительный труд, 1939-1945 гг."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Онлайн курсы "Финансовая грамотность"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Онлайн курсы "Эффективное обучение "Как развить навыки и мотивацию""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Психолого-педагогическое сопровождение образовательного процесса в рамках ФГОС НОО для учителей начальных классов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метапредметного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урока в курсе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Современная и безопасная цифровая образовательная среда как условие реализации национального проекта "Образование"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деятельности общественно-деловых профессиональных педагогических объединений, направленных на повышение качества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сетевых инновационных проектов в системе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Сертификат, подтверждающий, что педагог успешно освоила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курс "Эффективные инструменты использования ИКТ при реализации ФГОС ОО"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Сертификат, подтверждающий, что педагог успешно освоила курс "Включение элементов дистанционного обучения в образовательный процесс"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Сертификат, подтверждающий, что педагог успешно освоила курс "Дидактический инструментарий современного педагога"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Мотивация подростков: как вовлечь в деятельность и добиться результата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Конференция "Мягкие" навыки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Конференция "Учитель года"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Лучшие педагогические практики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 xml:space="preserve">Как работать с сайтом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 xml:space="preserve">Сертификат участника обучающего Профессиональные стандарты в эпоху цифровых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технологий"курса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"Есть контакт! Работа педагога с современными родителями как обязательное требование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Профстандарта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"Педагог"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Сертификат участника обучающего курса "Есть контакт! Работа педагога с современными родителями как обязательное требование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Профстандарта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"Педагог"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Сертификат подтверждающий, что преподаватель прошла курс "Подбор курсов для педагогов вашей образовательной организации"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Как эффективно преподавать в новом учебном году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Цифровая компетентность педагога в 21 веке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Как адаптироваться к изменениям и преподавать эффективно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навыков будущего через проектную и исследовательскую деятельность учащихся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Наставничество в образовательных организациях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Цифровой дизайн при создании личного бренда специалиста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 ) в рамках реализации федерального проекта "Учитель будущего"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 технология разработки ЭУК в LMS MOODLE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образовательной деятельности в условиях инклюзивной среды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"Управление созданием личностно-развивающей образовательной среды"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Финансова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грамотность в истории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Программа "Методическое сопровождение профессионального развития педагогических кадров"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Коррекционная педагогика и особенности образования и воспитания детей с ОВЗ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Федеральный государственный образовательный стандарт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основного общего образования в соответствии с приказом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Минпросвещения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России №287 от 31 мая 2021 года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Использование развивающих игр в работе с детьми в рамках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Онлайн-сессия по истории. Модуль 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"Подготовка организаторов ППЭ (технологии передачи ЭМ по сети Интернет и сканирования в штабе ППЭ)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Классическая песочная терапия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"Создание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внутришкольной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системы оценки качества образования"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модели музейно-педагогической деятельности в образовательных организациях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Российские цифровые инструменты и сервисы в деятельности современного педагога дополнительного образования детей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Школа современного учителя истории и обществознания: достижения российской науки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Образовательная стажировка представителей центров развития личностного потенциала Программы по развитию личностного потенциала в образовательных организациях Калининградской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Разговоры о важном: система работы классного руководителя (куратора)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Трансформация образовательного процесса образовательной организации в условиях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цифровизации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 развития искусственного интеллекта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системы наставничества педагогических работников в образовательных организациях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Навигация обучающихся сообществ в личностно-развивающей образовательной среде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Новые учебники истории: содержание обучения и методика преподавания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Использование текстовых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нейросетей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для улучшения работы педагога в соответствии с требованиями ФОП: персонификация образования, реализация программы родительского просвещения, ежедневное психолого-педагогическое сопровождение учащихся, расширение цифровой образовательной среды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Основы преподавания финансовой грамотности в образовательных организациях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Функциональная грамотность: развиваем в средней и старшей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Школа управленцев: особенности управления образовательной организацией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Музейная педагогика как одно из условий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Личностно-профессиональное развитие классного руководителя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Знаток цифровой образовательной среды для реализации требований ФОП НОО, ФОП ООО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образовательными системами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Создание условий для профилактики профессионального выгорания сотрудников образовательной организации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ВПР в 5-м классе по истории: содержательный, методический, психологический аспекты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22.11.2011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20.06.2014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10.10.2017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25.04.2018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11.05.2018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21.08.2018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30.09.2018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04.10.2018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20.12.2019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24.12.2019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04.05.2020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04.05.2020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16.03.2021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30.06.2022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04.07.2024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01.08.2024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14.11.2024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02.12.2025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108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60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ООВО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МУБиНТ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Объединенная издательская группа "Дрофа-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Вентана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Объединенная издательская группа "Дрофа-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Вентана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ДИСО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Корпорация "Российский учебник"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методический центр Департамента образования города Москвы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Издательский комплекс "Наука", Издательство "Академкнига/Учебник"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АНО "СПБ ЦДПО"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АНО "СПБ ЦДПО"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ООО 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Юмакс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skysmart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Федеральная сеть учебных центров MAXIMUM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Национальная образовательная программа "Интеллектуально-творческий потенциал России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ФГБОУВО "Ярославский государственный технический университет"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ФГАОУДПО "Академия реализации государственной политики и профессионального развития работников образования Министерства просвещения РФ"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РАНХиГС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Центр инновационного образования и воспитания,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Центр инновационного образования и воспитания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АНОДО 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ЛингваНова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Издательство "Русское слово"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Федеральная служба по надзору в сфере образования и науки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АНОДО 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ЛингваНова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 ДПО "Академия реализации государственной политики и профессионального развития работников образования Министерства просвещения Российской Федерации"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 ДПО "Академия реализации государственной политики и профессионального развития работников образования Министерства просвещения Российской Федерации"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 ДПО "Академия реализации государственной политики и профессионального развития работников образования Министерства просвещения Российской Федерации"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Калининградский областной институт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ФГАОУ ДПО "Академия реализации государственной политики и профессионального развития работников образования Министерства просвещения Российской Федерации"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ГБОУ ДПО "Нижегородский институт развития образования"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ФГАОУВО "Государственный университет просвещения"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Московский городской университет МГПУ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ФГАОУВО "Государственный университет просвещения"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Форум педагоги России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Форум педагоги России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ФГАОУВО "Государственный университет просвещения"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 "Международный детский центр "Артек""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"ЦДПО Транскрипция"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"Легион"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  <w:t>29.03.2013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20.06.2014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25.04.2018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11.05.2018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24.12.2019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29.08.2020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16.10.2020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16.03.2021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30.06.2022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04.07.2024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01.08.2024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14.11.2024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02.12.2025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</w:t>
            </w:r>
            <w:r>
              <w:rPr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Маринин Андрей Сергеевич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Методы формирования и воспитания гражданской идентичности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Сферум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в МАХ: возможности цифрового сервиса для советников директоров по воспитанию и взаимодействию с детскими общественными объединениями"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Деятельность советника директора по воспитанию и взаимодействию с детскими общественными объединениями в общеобразовательных организациях.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12.12.2024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22.10.2025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05.12.2025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ФГБУК "Всероссийский центр развития художественного творчества и гуманитарных технологий"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ФГБУ "Российский детско-юношеский центр"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 ВО "Российский государственный педагогический университет им. А.И. Герцена"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05.12.2025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</w:t>
            </w:r>
            <w:r>
              <w:rPr>
                <w:rFonts w:eastAsia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Матвеичева Ольга Николаевна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Применение информационно-коммуникационных технологий в образовании в рамках проекта "Компьютер для школьника".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технологии "Школа 2000..." на уроках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разноцелевой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направленности (ОНЗ и рефлексии) в практике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учителей начальной и средней школы (системно-технологический уровень).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 Педагогическая диагностика стартовой готовности к успешному обучению в начальной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ФГОС НОО: система оценивания достижения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метапредметных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результатов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ФГОС: система оценивания достижения планируемых результатов в начальной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образовательных стандартов в начальной школе средствами ИКТ "Практика работы на компьютере", 3 класс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культуры здоровья как основа для реализации требований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Административный контроль организации питания в образовательной организации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вопросы организации социального питания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Русский язык как государственный в процессе формирования развивающей речевой среды образовательного учреждения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 технология разработки ЭУК в LMS MOODLE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образовательной деятельности в условиях инклюзивной среды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"Оказание первой помощи (для работников образовательных организаций)"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"Основы обеспечения безопасности в современной информационной среде"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преподавания курса "Шахматы в общеобразовательных организациях в рамках ФГОС НОО"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24.03.2010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15.05.2013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16.03.2019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27.12.2023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Некоммерческий фонд поддержки культуры, науки, образования и здравоохранения "Вольное дело"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ФНМЦ им. Л.В.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Занкова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УМЦ Школа 2100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ГАУДПО ИО "Университет непрерывного образования и инноваций"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 ВО "Ярославский государственный университет им. П.Г. Демидова"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 ВО "Ярославский государственный университет им. П.Г. Демидова"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Московский институт профессиональной переподготовки и повышения квалификации педагогов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  <w:t>21.02.2019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17.03.2019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27.12.2023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</w:t>
            </w:r>
            <w:r>
              <w:rPr>
                <w:rFonts w:eastAsia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Митрофанова Наталья Михайловна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lastRenderedPageBreak/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Методика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преподавния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математики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КПК по математике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Информационно-технологические процессы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Методика преподавания информатики по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Информатика и информационно-коммуникационные технологии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основы администрирования ОС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Линукс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Алгоритмизация и программирование на языке Паскаль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Проектирование сетевого учебного пространства средствами сервисов сети Интернет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предметных комиссий ЕГЭ. Информатика и ИКТ"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Основы логики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 ООО организация внеурочной деятельности.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ФГОС ООО обновление компетенций учителя. Математика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среднего общего образования. Информатика и ИКТ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СОО. Информатика и ИКТ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"Особенности подготовки школьников к ГИА по информатике"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математике на основе технологии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01.06.2000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01.06.2003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01.06.2004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23.11.2010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23.04.2015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23.10.2015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22.02.2017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30.10.2025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ЯГПУ им. К. 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23.04.2015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23.10.2015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22.02.2017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30.10.2025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sz w:val="16"/>
                <w:szCs w:val="16"/>
              </w:rPr>
              <w:t>Носкова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 xml:space="preserve"> Наталья Вениаминовна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Остапенко Марина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Панова Дарья Александровна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Персонализация образования в условиях цифровой трансформации в обществе.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Деятельность советника директора по воспитанию и взаимодействию с детскими общественными объединениями.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Конфликтологическая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компетентность руководителя ППЭ.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Традиционные российские духовно-нравственные ценности как смысловая основа суверенной национальной системы воспитания.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Высшая школа педагогики и воспитания: управление воспитательной деятельностью образовательной организации по сохранению и защите традиционных российских духовно-нравственных ценностей.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28.12.2020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05.05.2025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10.05.2025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144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АНО "Платформа новой школы"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 "Российский детско-юношеский центр" в Учебном центре ФГБУ 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Росдетцентр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Симферопольская и Крымская епархия русской православной церкви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28.12.2020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05.05.2025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10.05.2025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sz w:val="16"/>
                <w:szCs w:val="16"/>
              </w:rPr>
              <w:t>Плигин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 xml:space="preserve"> Сергей Юрьевич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Придыбайлова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Маргарита Александровна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Подготовка учащихся к сдаче ОГЭ по английскому языку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организаторов ППЭ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Обучение и воспитание в соответствии с ФОП и ФПВ как основа стратегии суверенного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организаторов ППЭ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23.12.2019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ФГБУ ВО 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  <w:t>28.03.2024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Пронина Анна Юрьевна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Педагогическое образование: теория и методика преподавания физической культуры в образовательных организациях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"Адаптивная физическая культура и адаптивный спорт.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Профессиональная деятельность в соответствии с требованиями ФГОС и профессиональными требованиями к должности тренера-преподавателя по адаптивной физической культуре"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Создание условий для профилактики профессионального выгорания сотрудников образовательной организации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эмоционального интеллекта у обучающихся по программам физкультурно-спортивной направленности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10.05.2021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16.08.2021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13.04.2025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22.05.2025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1320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АНО ДПО "Московская академия профессиональных компетенций"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АНО ДПО "Московская академия профессиональных компетенций"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"ЦДПО Транскрипция"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10.05.2021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13.08.2021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13.04.2025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22.05.2025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Пухов Артём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Реализация </w:t>
            </w:r>
            <w:proofErr w:type="gramStart"/>
            <w:r w:rsidRPr="00354045">
              <w:rPr>
                <w:rFonts w:eastAsia="Times New Roman"/>
                <w:sz w:val="16"/>
                <w:szCs w:val="16"/>
              </w:rPr>
              <w:t>требований</w:t>
            </w:r>
            <w:proofErr w:type="gramEnd"/>
            <w:r w:rsidRPr="00354045">
              <w:rPr>
                <w:rFonts w:eastAsia="Times New Roman"/>
                <w:sz w:val="16"/>
                <w:szCs w:val="16"/>
              </w:rPr>
              <w:t xml:space="preserve"> обновлённых ФГОС НОО, ФГОС ООО в работе учителя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Менеджмент в образовании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28.11.2025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276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28.11.2025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Пухова Ксения Евгеньевна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Методическое сопровождение педагогов, осуществляющих стажировку в условия реализации ФГОС НОО и вхождения в реализацию ФГОС ООО с использованием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Л.Г.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Интерактивные ресурсы УМК по русскому языку и литературе в контексте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проектно-исследовательской деятельности обучающихся. Русский язык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ИКТ-компетентности обучающихся на уроках русского языка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Цифровой дизайн при создании личного бренда специалиста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 ) в рамках реализации федерального проекта "Учитель будущего"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 технология разработки ЭУК в LMS MOODLE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РАС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глухих и слабослышащих учеников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задержкой психического развития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нарушением зрения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нарушениями опорно-двигательного аппарата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нарушением речи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Итоговое сочинение: система подготовки обучающихся и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критерии оценивания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Итоговое сочинение: система подготовки обучающихся и критерии оценивания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Построение комплексной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профорентационной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"Билет в будущее" и Единой модели профориентации.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Практические аспекты подготовки учащихся к ЕГЭ по русскому языку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аспекты предметно-методической подготовки экспертов ГИА по программам основного общего образования. Русский язык"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20.05.2015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03.04.2017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26.02.2018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29.09.2021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07.12.2025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28.03.2026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Издательство "Русское слово"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ФГБОУВО "Ярославский государственный технический университет"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ФГАОУДПО "Академия реализации государственной политики и профессионального развития работников образования Министерства просвещения РФ"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АНо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ДПО "Школа анализа данных"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Автономная некоммерческая организация "Образовательная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Медиагруппа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Фоксфорд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ГОАУ ДПО Ярославской области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29.09.2021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07.12.2025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28.03.2026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Пухова Маргарита Юрьевна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</w:t>
            </w:r>
            <w:r>
              <w:rPr>
                <w:rFonts w:eastAsia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Расникова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Елена Николаевна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физика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физика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основы компьютерной грамотности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инновационным процессом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Менеджмент в образовании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к ЕГЭ по физике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Менеджмент в образовании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Менеджмент в образовании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образовательным учреждением в основной школе в соответствии с требованиями ФГОС ООО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Подготовка руководителей пунктов проведения государственной итоговой аттестации по образовательным программам среднего общего образования.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качеством образования в образовательной организации: анализ, планирование, контроль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ОО в условиях реализации ФГОС ОО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 технология разработки ЭУК в LMS MOODLE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"Создание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внутришкольной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системы оценки качества образования"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предметам естественно-научного цикла на основе технологий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31.03.1995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01.06.1997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10.02.2006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20.04.2009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30.05.2014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17.03.2020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30.06.2020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30.06.2022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ИПК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ИПК Конверсия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г. 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Академия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МУБиНТ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Академия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МУБиНТ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Актион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 образование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17.03.2020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30.06.2020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30.06.2022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3</w:t>
            </w:r>
            <w:r>
              <w:rPr>
                <w:rFonts w:eastAsia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Ремизова Анна Юрьевна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Основы работы на ПК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КПК по биологии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Обучение школьников основам общей биологии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КПК учителей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биол"шк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биол.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обр.в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асп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Содержание и методика преподавания предметов биологии, физики, химии.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Составление рабочих программ учебных курсов и дисциплин в условиях подготовки к введению и реализации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Методика подготовки обучающихся 11 классов к ЕГЭ - 2013 по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биолгии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. Особенности выполнения отдельных заданий части 2 (В) и части 3 (С)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ФГОС основного общего образования. Биология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Актуальные вопросы методики преподавания предметов в основной школе в аспекте подготовки к введению и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подготовки обучающихся к итоговой аттестации по биологии в 9 классе (предметный модуль)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Цифровая лаборатория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Data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Harvest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Современный урок биологии в контексте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ФГОС: организация проектно-исследовательской деятельности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учащихся.Биология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Актуальные вопросы развития региональной системы образования 2018 года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инклюзивного образования для детей с ОВЗ в основной школе в рамках реализации ФГОС для учителей биологии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ФГОС СОО. Естественнонаучные дисциплины и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Как систематизировать и закрепить знания, полученные при изучении материала по биологии?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Готовимся к ЕГЭ по биологии. Закрепляем и систематизируем знания по общей биологии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Достижение планируемых результатов по общей биологии с использованием компонентов УМК И.Н. Пономаревой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и развитие экологического мышления - основа здорового образа жизни человека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Познавательные УУД. Смысловое чтение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Методический день учителя биологии. Практический 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 ) в рамках реализации федерального проекта "Учитель будущего"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вопросы развития региональной системы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естественнонаучной грамотности обучающихся при изучении раздела "Генетика" на уроках биологии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Проектная работа как инструмент активизации познавательной и творческой деятельности учащихся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Обновленный ФГОС среднего общего образования: образовательные траектории старшеклассников и студентов СПО (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боиология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Построение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профориентационной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деятельности в образовательной организации в рамках реализации Всероссийского проекта "Билет в будущее"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Трансформация образовательного процесса образовательной организации в условиях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цифровизации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 развития искусственного интеллекта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Создание условий для профилактики профессионального выгорания сотрудников образовательной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01.06.1999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01.04.2003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04.10.2012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07.11.2012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27.11.2013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18.03.2014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26.03.2014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14.12.2018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19.02.2020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07.07.2020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20.03.2023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13.04.2025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126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ИПК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ГОАУ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ДИСО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Корпорация "Российский учебник"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Корпорация "Российский учебник"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Корпорация "Российский учебник"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Корпорация "Российский учебник"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Корпорация "Российский учебник"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Корпорация "Российский учебник"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ФГАОУДПО "Академия реализации государственной политики и профессионального развития работников образования Министерства просвещения РФ"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 ДПО "Академия реализации государственной политики и профессионального развития работников образования Министерства просвещения Российской Федерации"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Просвещение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АО "Издательство "Просвещение"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АНО "Центр непрерывного развития личности и реализации человеческого потенциала"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ГБОУ ДПО "Нижегородский институт развития образования"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"ЦДПО Транскрипция"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04.10.2012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07.11.2012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27.11.2013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18.03.2014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26.03.2014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14.12.2018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19.02.2020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07.07.2020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20.03.2023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13.04.2025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Ремизова Фарида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Нургаяновна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Методические особенности работы учителя на содержательном уровне по программе "Школа 2000..."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применения ИКТ в учебном процессе. Компьютерная и техническая грамотность.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Применение информационно-коммуникационных технологий в образовании в рамках проекта "Компьютер для школьника".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дидактической системы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в практике учителей начальной школы (технологический уровень).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деятельности ШМО в условиях перехода на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образовательных стандартов в начальной школе средствами ИКТ "Практика работы на компьютере, 4 класс"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преподавания начального обучения. Организация образовательного процесса в начальной школе в соответствии с требованиями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Преподавание ОРКСЭ/ОДНКНР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цифровых навыков педагога как инструмент повышения познавательной мотивации ученика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организаторов ППЭ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за участие в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вебинаре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"Индивидуальный проект. Модуль 1 "Культура исследования и проектирования"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 xml:space="preserve">за участие в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вебинаре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"Детские задачи роста" и психолого-педагогические подходы к их решению, Возможности свободной игры для развития социальных и эмоциональных компетенций"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Основы обеспечения информационной безопасности детей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деятельности педагогических работников по классному руководству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цифровых навыков педагога как инструмент повышения познавательной мотивации ученика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за участие в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вебинаре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"Формирование читательской грамотности и обучающихся в начальной школе средствами учебников и учебных пособий издательства "Просвещение"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за участие в онлайн-совещании "Августовка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Учи.ру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Главное событие перед стартом нового года 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за участие в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вебинаре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"Федеральный перечень учебников. Приказ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Минпросвещения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России от 20 мая 2020 № 254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Русский язык как государственный в процессе формирования развивающей речевой среды образовательного учреждения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Основы конфигурирования операционной системы Windows10 для персонального пользования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«Инклюзивное образование для учеников с нарушением зрения»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 технология разработки ЭУК в LMS MOODLE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Образовательная платформа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Учи.ру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: комплексное решение для организации дистанционного обучения.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личностного потенциала в системе взаимодействия ключевых участников образовательных отношений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личностного потенциала в системе взаимодействия ключевых участников образовательных отношений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организаторов ППЭ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"Формирование естественнонаучной грамотности обучающихся при изучении раздела "Генетика" на уроках биологии"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организаторы ППЭ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преподавания курса "Шахматы в общеобразовательных организациях в рамках ФГОС НОО"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организаторов ППЭ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Новые методы и технологии преподавания в начальной школе по ФГОС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13.05.2009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05.04.2010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12.12.2012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10.01.2019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26.11.2019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11.03.2020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29.05.2020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29.05.2020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10.01.2024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25.12.2024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144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144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Некоммерческий фонд поддержки культуры, науки, образования и здравоохранения "Вольное Дело"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Учи.ру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АО "Издательство "Просвещение"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учебная платформа "БИНОМ Лаборатория знаний"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"Центр инновационного образования и воспитания"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"Центр инновационного образования и воспитания"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Образовательная платформа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Учи.ру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АО "Издательство "Просвещение"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учебная платформа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Учи.ру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АО "Издательство "Просвещение"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ГАУДПО ИО "Университет непрерывного образования и инноваций"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ФГБОУВО "Ярославский государственный технический университет"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Образовательная платформа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Учи.ру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 ДПО "Академия реализации государственной политики и профессионального развития работников образования Министерства просвещения РФ"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Инфоурок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"Московский институт профессиональной переподготовки и повышения квалификации педагогов"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10.01.2019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11.03.2020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29.05.2020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29.05.2020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26.11.2019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09.12.2021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19.05.2022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10.01.2024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25.12.2024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Решетова Инесса Валериановна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Современная методика преподавания и технологии активного обучения английскому языку с учетом ФГОС СОО и ФГОС ООО 3 поколения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преподавания английского языка, инструменты оценки учебных достижений учащихся и мониторинг эффективности обучения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преподавания английского языка, инструменты оценки учебных достижений учащихся и мониторинг эффективности обучения в условиях реализации ФГОС.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01.08.2022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20.08.2025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21.08.2025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Гуманитарно-технический университет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Московская академия профессиональных компетенций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АНО ДПО "Московская академия профессиональных компетенций"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01.08.2022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20.08.2025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21.08.2025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F27161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F27161">
              <w:rPr>
                <w:sz w:val="16"/>
                <w:szCs w:val="16"/>
              </w:rPr>
              <w:t>Рубилова</w:t>
            </w:r>
            <w:proofErr w:type="spellEnd"/>
            <w:r w:rsidRPr="00F27161">
              <w:rPr>
                <w:sz w:val="16"/>
                <w:szCs w:val="16"/>
              </w:rPr>
              <w:t xml:space="preserve"> Ольга Сергеевна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F27161" w:rsidRDefault="00C13B8E" w:rsidP="00456369">
            <w:pPr>
              <w:rPr>
                <w:sz w:val="16"/>
                <w:szCs w:val="16"/>
              </w:rPr>
            </w:pPr>
            <w:proofErr w:type="spellStart"/>
            <w:r w:rsidRPr="00F27161">
              <w:rPr>
                <w:sz w:val="16"/>
                <w:szCs w:val="16"/>
                <w:lang w:val="en-US"/>
              </w:rPr>
              <w:t>Рыбак</w:t>
            </w:r>
            <w:proofErr w:type="spellEnd"/>
            <w:r w:rsidRPr="00F2716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27161">
              <w:rPr>
                <w:sz w:val="16"/>
                <w:szCs w:val="16"/>
                <w:lang w:val="en-US"/>
              </w:rPr>
              <w:t>Наталья</w:t>
            </w:r>
            <w:proofErr w:type="spellEnd"/>
            <w:r w:rsidRPr="00F2716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27161">
              <w:rPr>
                <w:sz w:val="16"/>
                <w:szCs w:val="16"/>
                <w:lang w:val="en-US"/>
              </w:rPr>
              <w:t>Николаевна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Сахарова Евгения Андреевна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Реализация требований обновленных ФГОС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22.02.2023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22.02.2023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F27161">
              <w:rPr>
                <w:rFonts w:eastAsia="Times New Roman"/>
                <w:sz w:val="16"/>
                <w:szCs w:val="16"/>
              </w:rPr>
              <w:t>Смаль</w:t>
            </w:r>
            <w:proofErr w:type="spellEnd"/>
            <w:r w:rsidRPr="00F27161">
              <w:rPr>
                <w:rFonts w:eastAsia="Times New Roman"/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Соловьева Алена Валерьевна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Обучение иностранному языку в начальной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Технология подготовки учащихся к итоговой аттестации по английскому языку в форме ЕГЭ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Квалификационная программа: обновление компетенций учителя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Педагогическое мастерство как фундамент профессиональной конкурентоспособности и карьерного роста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предметных комиссий ОГЭ. Иностранный язык.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Поготовка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экспертов предметной комиссии ГИА по программам среднего общего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образования.Иностранный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язык (английский).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Подготовка экспертов предметных комиссий ЕГЭ.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Иностранный язык.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Оценка достижения планируемых результатов обучения иностранному языку в основной школе.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программе среднего общего образования.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организаторов в аудиториях пунктов проведения экзаменов к ГИА по образовательным программам среднего общего образования.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основного общего образования. Английский язык.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Course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from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the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Box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экспертов предметной комиссии ГИА по программам основного общего образования. Английский язык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аспекты предметно-методической подготовки экспертов ГИА по программам среднего общего образования. Английский язык.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Подготовка экспертов предметной комиссии ГИА по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програмам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ООО. Английский язык.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02.12.2008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12.04.2010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07.10.2013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09.12.2013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15.04.2015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01.03.2017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21.03.2018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14.09.2019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29.03.2024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11.04.2025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 ВО "Московский педагогический государственный университет"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МОУ "ГЦРО"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"ГЦРО"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07.10.2013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11.04.2014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12.03.2015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15.04.2015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01.03.2017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21.03.2018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14.09.2019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24.09.2022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29.03.2024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11.04.2025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Соловьева Любовь Владимировна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Психология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Психолого-педагогическая компетентность педагогов в образовательной организации по работе с детьми, имеющими деструктивное поведение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профилактической работы и формирование психолого-педагогической компетентности у сотрудников образовательных организаций по работе с детьми, имеющими деструктивное поведение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Диагностическая, коррекционная, реабилитационная работа с несовершеннолетними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Практики психологической поддержки подростков в кризисной ситуации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деятельности педагога-психолога в системе общего образования: психолого-педагогическое сопровождение и межведомственное взаимодействие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16.11.2017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31.10.2024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20.12.2024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1004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ЯГПУ им. К.Д. Ушинского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ГЦРО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НП "Региональная ассоциация психологов-консультантов"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ФГБОУВО "Московский государственный психолого-педагогический университет"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16.11.2017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31.10.2024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20.12.2024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Суровцева Татьяна Александровна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Эффективные практики работы с семьей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Развитие профессионального потенциала педагога психолога: содержание и технологии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16.10.2025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26.11.2025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16.10.2025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26.11.2025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Сучкова Мария Андреевна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предметам естественно-научного цикла на основе технологий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26.09.2025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56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26.09.2025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9E0E76">
              <w:rPr>
                <w:rFonts w:eastAsia="Times New Roman"/>
                <w:sz w:val="16"/>
                <w:szCs w:val="16"/>
              </w:rPr>
              <w:t>Творогова</w:t>
            </w:r>
            <w:proofErr w:type="spellEnd"/>
            <w:r w:rsidRPr="009E0E76">
              <w:rPr>
                <w:rFonts w:eastAsia="Times New Roman"/>
                <w:sz w:val="16"/>
                <w:szCs w:val="16"/>
              </w:rPr>
              <w:t xml:space="preserve"> Надежда Алексеевна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F27161">
              <w:rPr>
                <w:rFonts w:eastAsia="Times New Roman"/>
                <w:sz w:val="16"/>
                <w:szCs w:val="16"/>
              </w:rPr>
              <w:t>Творогова</w:t>
            </w:r>
            <w:proofErr w:type="spellEnd"/>
            <w:r w:rsidRPr="00F27161">
              <w:rPr>
                <w:rFonts w:eastAsia="Times New Roman"/>
                <w:sz w:val="16"/>
                <w:szCs w:val="16"/>
              </w:rPr>
              <w:t xml:space="preserve"> Светлана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Реализация </w:t>
            </w:r>
            <w:proofErr w:type="gramStart"/>
            <w:r w:rsidRPr="00354045">
              <w:rPr>
                <w:rFonts w:eastAsia="Times New Roman"/>
                <w:sz w:val="16"/>
                <w:szCs w:val="16"/>
              </w:rPr>
              <w:t>требований</w:t>
            </w:r>
            <w:proofErr w:type="gramEnd"/>
            <w:r w:rsidRPr="00354045">
              <w:rPr>
                <w:rFonts w:eastAsia="Times New Roman"/>
                <w:sz w:val="16"/>
                <w:szCs w:val="16"/>
              </w:rPr>
              <w:t xml:space="preserve"> обновлённых ФГОС НОО, ФГОС ООО в работе учителя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B12FCF">
              <w:rPr>
                <w:rFonts w:eastAsia="Times New Roman"/>
                <w:sz w:val="16"/>
                <w:szCs w:val="16"/>
              </w:rPr>
              <w:t>Подготовка организаторов ППЭ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B12FCF">
              <w:rPr>
                <w:rFonts w:eastAsia="Times New Roman"/>
                <w:sz w:val="16"/>
                <w:szCs w:val="16"/>
              </w:rPr>
              <w:t>25.03.2025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B12FCF">
              <w:rPr>
                <w:rFonts w:eastAsia="Times New Roman"/>
                <w:sz w:val="16"/>
                <w:szCs w:val="16"/>
              </w:rPr>
              <w:t>ФГБУ "Федеральный центр тестирования"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B12FCF">
              <w:rPr>
                <w:rFonts w:eastAsia="Times New Roman"/>
                <w:sz w:val="16"/>
                <w:szCs w:val="16"/>
              </w:rPr>
              <w:t>25.03.2025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Терещенко Анастасия Викторовна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Стажировка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Педагогические стратегии улучшения качества преподавания в школе. Инвариантный модуль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Метапредметные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компетенции педагога. Технологическая компетентность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Геймификация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на уроках в начальной школе в условиях цифровой среды обучения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Менеджмент в образовании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Конфликтологическая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компетентность руководителя ППЭ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Обеспечение единства образовательного пространства через внедрение новых подходов к организации учебно-воспитательного процесса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Обеспечение единства образовательного пространства через внедрение новых подходов к организации учебно-воспитательного процесса (углубленный уровень)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дружелюбной воспитывающей среды в начальной школе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26.09.2018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23.12.2024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Учи.ру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"Центр непрерывного образования и инноваций"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Калининградский областной институт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Калининградский областной институт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26.09.2018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09.10.2020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23.12.2024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Томышева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Екатерина Вячеславовна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Целевые курсы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Целевые курсы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Целевые курсы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Курсы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Целевые курсы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Курсы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Целевые курсы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Целевые курсы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Курсы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Педагогическое образование: учитель математики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культуры здоровья как основа для реализации требований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Содержание и методика преподавания курса финансовой грамотности различным категориям обучающихся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Педагогический марафон издательства "Первое сентября". День учителя математики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Сертификат "Математическая вертикаль: задачи и перспективы"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Сертификат "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Школьня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математика: подготовка к экзаменам и олимпиадам"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 ) в рамках реализации федерального проекта "Учитель будущего"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Организация и технология разработки ЭУК в LMS MOODLE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Сертификат участника Международного образовательного форума "Стань выше с вышкой"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Сертификат " Функциональная грамотность. Готовимся к PISA 2022"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Как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предподавать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онлайн: инструменты для учителя.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Финансовая грамотность в математике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Формирование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финанасовой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грамотности обучающихся с использованием интерактивных технологий и цифровых образовательных ресурсов(продвинутый уровень)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"Формирование финансовой грамотности у обучающихся с ограниченными возможностями здоровья" (Программа "Финансовая грамотность: школа педагога")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финансовой грамотности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читательской грамотности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математической грамотности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Функциональная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грамотность:развиваем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в средней и старшей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задержкой психического развития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Инклюзивное образование для учеников с РАС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глобальных компетенций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Проектная деятельность в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креативного мышления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естественнонаучной грамотности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системы заданий по математике в соответствии с планируемыми результатами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Конкурс профессионального мастерства "Педагогические надежды" как один из этапов профессионального становления молодых педагогов образовательных учреждений муниципальной системы образования"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Обучение по дополнительной профессиональной программе повышения квалификации "Деятельность советника директора по воспитанию и взаимодействию с детскими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общественными объединениями"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Деятельность советника директора по воспитанию и взаимодействию с детскими общественными объединениями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Изучение теории вероятности в школьном курсе математики в условиях перехода к обновленным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предметам естественно-научного цикла на основе технологий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18.08.2016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25.04.2018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07.04.2019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25.12.2020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13.08.2021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06.09.2021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06.10.2021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02.03.2022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31.08.2023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350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112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ФГБОУ ВО "Российская академия народного хозяйства и государственной службы при Президенте Российской Федерации"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МГПУ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ФГАОУДПО "Академия реализации государственной политики и профессионального развития работников образования Министерства просвещения РФ"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HSE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БИНОМ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РАНХиГС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РАНХиГС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при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Призеденте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РФ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ФГАОУ ДПО "Государственный институт новых форм обучения"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ООО "Яндекс"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"Яндекс"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Городской центр развития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ФГБУ "Российский детско-юношеский центр"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ФГБУ "Российский детско-юношеский центр"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18.08.2016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25.04.2018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07.04.2019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21.08.2021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22.08.2020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30.11.2020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br/>
              <w:t>27.02.2021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13.08.2021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06.10.2021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26.11.2021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20.02.2022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05.03.2022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31.03.2022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29.04.2022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28.10.2022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31.08.2023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27.09.2024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Ходакова Е.В.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Особенности подготовки к проведению ВПР в рамках мониторинга качества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образованияобучающихся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по учебному предмету «Английский язык» в условиях реализации ФГОС ООО и ФГОС СОО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 часов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Инфоурок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23.06.26-08.07.2026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Храпутина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Светлана Станиславовна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Организация учебного процесса в условиях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Прорамма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составления расписания "Вариант"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Методика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подготовк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уч-ся 7-11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кл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. 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КПК по математике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Реализация технологии "Школа 2000..." на уроках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разноцелевой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направленности (ОНЗ и рефлексии) в практике учителей начальной и средней школы (системно-технологический уровень).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Менеджмент в образовании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Менеджмент в образовании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ФГОС ООО. Математика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образовательным учреждением в основной школе в соответствии с требованиями ФГОС ООО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образовательным процессом в основной школе в соответствии с требованиями ФГОС ООО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Механизмы реализации ФГОС: Построение единого образовательного пространства ДО-НОО-ООО посредством технологии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Л.Г.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Петерсон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. Дифференциация и индивидуализация образовательного пространства посредством реализации гендерного подхода в образовании.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Здоровьесберегающая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среда образовательного пространства МСО г. Ярославля. 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ФГОС ООО: </w:t>
            </w:r>
            <w:proofErr w:type="gramStart"/>
            <w:r w:rsidRPr="00354045">
              <w:rPr>
                <w:rFonts w:eastAsia="Times New Roman"/>
                <w:sz w:val="16"/>
                <w:szCs w:val="16"/>
              </w:rPr>
              <w:t>система оценивания</w:t>
            </w:r>
            <w:proofErr w:type="gramEnd"/>
            <w:r w:rsidRPr="00354045">
              <w:rPr>
                <w:rFonts w:eastAsia="Times New Roman"/>
                <w:sz w:val="16"/>
                <w:szCs w:val="16"/>
              </w:rPr>
              <w:t xml:space="preserve"> планируемый результатов обучения. Математика.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математическое объединение как форма обучения и развития математически одаренных школьников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Математическое объединение как форма обучения и развития математически одаренных школьников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Подготовка обучающихся к государственной итоговой аттестации. Математика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ОО в условиях реализации ФГОС ОО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"Цифровая образовательная среда: новые компетенции педагога"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Актуальные вопросы развития региональной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ситемы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Факультативные занятия по математике в школе: программа и методика преподавания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предметам естественно-научного цикла на основе технологий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01.06.1999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01.06.1999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01.06.2002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16.05.2014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30.05.2014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30.05.2014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03.06.2015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03.07.2015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Ярославль. 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ИПК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Академия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МУБиНТ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 xml:space="preserve">Академия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МУБиНТ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Це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ЯрГУ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им. П.Г. Демидова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10.02.2015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03.07.2015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03.07.2015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18.05.2017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30.06.2020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01.11.2021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22.11.2023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Цалко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Екатерина Владимировна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Применение информационно-коммуникационных технологий в образовании в рамках проекта "Компьютер для школьника".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Дидактическая система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деятельностного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метода обучения "Школа 2000...", как средство освоения и реализации ФГОС в муниципальной системе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Формирование УУД у учащихся с использованием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надпредметного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курса "Мир деятельности"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Сайт образовательного учреждения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преподавания начального обучения. Организация образовательного процесса в начальной школе в соответствии с требованиями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"Обучающиеся с ОВЗ: Особенности организации учебной деятельности в соответствии с ФГОС"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"Создание условий для профилактики профессионального выгорания сотрудников образовательной организации"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Педагог в фокусе перемен: искусственный интеллект, престиж и поддержка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24.03.2010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15.04.2011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01.06.2011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23.03.2012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24.04.2014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21.08.2025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Ярославль. Некоммерческий фонд поддержки культуры, науки, образования и здравоохранения "Вольное дело"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Ярославль.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МОУ ДПОС 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"Столичный учебный центр"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ООО "ЦДПО Транскрипция"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23.03.2012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21.07.2020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13.04.2025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21.08.2025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Чумикова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Мария Олеговна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Семинар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Семинар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Курсы повышения </w:t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Семинар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Технологическая карта урока как современная форма планирования урочной деятельности в соответствии с требованиями ФГОС (8 класс).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культуры здоровья как основа для реализации требований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Технологический подход к формированию УУД на уроках физики в условиях реализации ФГОС.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Мониторинг достижения планируемых результатов освоения обучающимися ООП ООО по физике в условиях реализации ФГОС (на основе разработанного методического, программного и дидактического обеспечения)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Содержание и методика преподавания астрономии в средней школе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Содержание и методика преподавания астрономии в средней школе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обучения решению задач высокого уровня сложности в ЕГЭ по физике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обновлённых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Актуальные вопросы подготовки к ЕГЭ по физике и математике 2024"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Вебинар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Лабораторный практикум: эксперименты в основной школе в соответствии с ФГОС на уроках естественнонаучных предметов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Вебинар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"Новые возможности в образовании: цифровое лабораторное оборудование"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Вебинар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"Педагогический опыт: применение цифрового оборудования на уроках и во внеурочной деятельности"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Личность педагога и ее воздействие на формирование детского коллектива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Принципы работы с каждым типом сложного коллектива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Детский коллектив как объект и субъект воспитательной работы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Планирование работы с детским коллективом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Формы и методы работы по формированию детского коллектива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Поведенческий анализ и поведенческая коррекция в детском коллективе: создание бесконфликтной позитивной среды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Проектная деятельность в школе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Учебники и учебные пособия для преподавания физики на уровне СПО в 2024–2025 учебном году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Вебинар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"Развитие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метапредметных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компетенций учащихся: обзор практик участников образовательных марафонов"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Формирование и развитие педагогической ИКТ-компетентности в соответствии с требованиями ФГОС, ФОП и профессионального стандарта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Обучение и воспитание в соответствии с ФОП и ФПВ как основа стратегии суверенного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Трансформация цифровой образовательной среды в условиях реализации требований ФОП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Знаток цифровой образовательной среды для реализации требований ФОП НОО, ФОП ООО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Внедрение ФОП начального, основного и среднего общего образования (НОО, ООО и СОО)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Комплексная безопасность образовательной организации в современных условиях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Методика и дидактика работы с цифровым интерактивным классом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Деятельность педагога по организации взаимодействия с родителями в рамках реализации Федеральной программы воспитания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Психологическая и юридическая безопасность педагогического коллектива и каждого педагога как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субьекта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образовательной деятельности в контексте ФОП и ФАОП всех уровней образования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Внедрение и реализация ФАОП ООО и АООП СОО в образовательном учреждении в контексте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Ключевые методические, психолого-педагогические и коммуникативные компетенции педагога как основа успешной реализации федеральных образовательных программ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Внедрение и реализация ФАОП ООО и АООП СОО в образовательном учреждении в контексте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Проектирование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разноуровневых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учебных заданий по предметам естественно-научного цикла на основе технологий дифференциации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13.12.2017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25.04.2018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16.05.2018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03.03.2020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17.12.2023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07.05.2024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31.05.2024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14.06.2024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36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56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ГЦРО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МОУ ДПО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ГЦРО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Региональная общественная организация "Ассоциация победителей олимпиад"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Издательство просвещение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Просвещение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Просвещение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Яндекс.Учебник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br/>
              <w:t>https://prosv.ru/ "Просвещение"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Академия дополнительного образования "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Образовариум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>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lastRenderedPageBreak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форум Педагоги России "Инновации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Педагоги России "Инновации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Всероссийский форум "Педагоги России: инновации в образовании"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"Институт развития образования"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lastRenderedPageBreak/>
              <w:t>13.12.2017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25.04.2018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16.05.2018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15.05.2019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03.03.2020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21.02.2023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25.09.2023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17.12.2023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27.03.2024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19.04.2024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15.05.2024</w:t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18.06.2024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17.06.2024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18.06.2024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26.09.2025</w:t>
            </w:r>
          </w:p>
        </w:tc>
      </w:tr>
      <w:tr w:rsidR="00C13B8E" w:rsidRPr="00354045" w:rsidTr="00456369">
        <w:trPr>
          <w:tblCellSpacing w:w="0" w:type="dxa"/>
          <w:jc w:val="center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58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 xml:space="preserve">Шубин Михаил Борисович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Другие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переподготовки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КПК по специальности технический труд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Управление педагогическим процессом в условиях реализации ФГОС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ФГОС основного общего образования. Технология.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ФГОС: Обновление компетенций учителя. 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Работа в электроустановках напряжением до 1000 В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в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качестве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электротехнологического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персонала.</w:t>
            </w:r>
            <w:r w:rsidRPr="00354045">
              <w:rPr>
                <w:rFonts w:eastAsia="Times New Roman"/>
                <w:sz w:val="16"/>
                <w:szCs w:val="16"/>
              </w:rPr>
              <w:br/>
              <w:t xml:space="preserve">ФГОС СОО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технологиеская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состовляющая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</w:t>
            </w:r>
            <w:proofErr w:type="spellStart"/>
            <w:r w:rsidRPr="00354045">
              <w:rPr>
                <w:rFonts w:eastAsia="Times New Roman"/>
                <w:sz w:val="16"/>
                <w:szCs w:val="16"/>
              </w:rPr>
              <w:t>проилей</w:t>
            </w:r>
            <w:proofErr w:type="spellEnd"/>
            <w:r w:rsidRPr="00354045">
              <w:rPr>
                <w:rFonts w:eastAsia="Times New Roman"/>
                <w:sz w:val="16"/>
                <w:szCs w:val="16"/>
              </w:rPr>
              <w:t xml:space="preserve"> обучения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Реализация требований обновленных ФГОС НОО, ФГОС ООО в работе учителя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Обучение учебному предмету "Труд (технология)" в условиях внесения изменений в ФОП ООО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01.06.1997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28.03.2013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08.11.2013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29.11.2013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28.01.2014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04.12.2020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26.08.2022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05.08.2024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48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108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18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24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16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72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Ярославль. ИПК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НОУ ДПО УМЦ "Защита"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ГОАУ ЯО ИРО Ярославской области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ГАУ ДПО ЯО ИРО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Государственный университет просвещения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</w:r>
            <w:r w:rsidRPr="00354045">
              <w:rPr>
                <w:rFonts w:eastAsia="Times New Roman"/>
                <w:sz w:val="16"/>
                <w:szCs w:val="16"/>
              </w:rPr>
              <w:br/>
              <w:t>26.08.2022</w:t>
            </w:r>
            <w:r w:rsidRPr="00354045">
              <w:rPr>
                <w:rFonts w:eastAsia="Times New Roman"/>
                <w:sz w:val="16"/>
                <w:szCs w:val="16"/>
              </w:rPr>
              <w:br/>
              <w:t>05.08.2024</w:t>
            </w:r>
          </w:p>
        </w:tc>
      </w:tr>
      <w:tr w:rsidR="00C13B8E" w:rsidRPr="00354045" w:rsidTr="00456369">
        <w:trPr>
          <w:trHeight w:val="1303"/>
          <w:tblCellSpacing w:w="0" w:type="dxa"/>
          <w:jc w:val="center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59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Шутова Н</w:t>
            </w:r>
            <w:r>
              <w:rPr>
                <w:rFonts w:eastAsia="Times New Roman"/>
                <w:sz w:val="16"/>
                <w:szCs w:val="16"/>
              </w:rPr>
              <w:t>аталья 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eastAsia="Times New Roman"/>
                <w:sz w:val="16"/>
                <w:szCs w:val="16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Курсы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Default="00C13B8E" w:rsidP="00456369">
            <w:pPr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</w:pP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Искусственный интеллект в помощь школьному учителю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Реализация требований обновлённых ФГОС НОО, ФГОС ООО в работе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17.07.2026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36 часов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28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НИЯУ МИФИ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eastAsia="Times New Roman"/>
                <w:sz w:val="16"/>
                <w:szCs w:val="16"/>
              </w:rPr>
              <w:t>ГОАУ ЯО ИРО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 w:rsidRPr="00354045">
              <w:rPr>
                <w:rFonts w:ascii="Arial" w:hAnsi="Arial" w:cs="Arial"/>
                <w:color w:val="2C2D2E"/>
                <w:sz w:val="16"/>
                <w:szCs w:val="16"/>
                <w:shd w:val="clear" w:color="auto" w:fill="FFFFFF"/>
              </w:rPr>
              <w:t>27.04.20226-17.07.2026</w:t>
            </w:r>
          </w:p>
          <w:p w:rsidR="00C13B8E" w:rsidRPr="00354045" w:rsidRDefault="00C13B8E" w:rsidP="00456369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26.04.2023</w:t>
            </w:r>
          </w:p>
        </w:tc>
      </w:tr>
    </w:tbl>
    <w:p w:rsidR="008C2FE2" w:rsidRDefault="008C2FE2"/>
    <w:sectPr w:rsidR="008C2FE2" w:rsidSect="00C13B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B8E"/>
    <w:rsid w:val="008C2FE2"/>
    <w:rsid w:val="00C1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5BF06-6ADA-4736-9633-8AC63A32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B8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15412</Words>
  <Characters>87853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2026-10-23T10:46:00Z</dcterms:created>
  <dcterms:modified xsi:type="dcterms:W3CDTF">2026-10-23T10:48:00Z</dcterms:modified>
</cp:coreProperties>
</file>